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val="en-US" w:eastAsia="zh-CN"/>
        </w:rPr>
        <w:t>2021年</w:t>
      </w:r>
      <w:r>
        <w:rPr>
          <w:rFonts w:hint="eastAsia" w:ascii="方正小标宋简体" w:hAnsi="方正小标宋简体" w:eastAsia="方正小标宋简体" w:cs="方正小标宋简体"/>
          <w:color w:val="000000"/>
          <w:sz w:val="44"/>
          <w:szCs w:val="44"/>
          <w:lang w:eastAsia="zh-CN"/>
        </w:rPr>
        <w:t>甘肃省学校</w:t>
      </w:r>
      <w:r>
        <w:rPr>
          <w:rFonts w:hint="eastAsia" w:ascii="方正小标宋简体" w:hAnsi="方正小标宋简体" w:eastAsia="方正小标宋简体" w:cs="方正小标宋简体"/>
          <w:color w:val="000000"/>
          <w:sz w:val="44"/>
          <w:szCs w:val="44"/>
        </w:rPr>
        <w:t>思想政治工作</w:t>
      </w:r>
      <w:r>
        <w:rPr>
          <w:rFonts w:hint="eastAsia" w:ascii="方正小标宋简体" w:hAnsi="方正小标宋简体" w:eastAsia="方正小标宋简体" w:cs="方正小标宋简体"/>
          <w:color w:val="000000"/>
          <w:sz w:val="44"/>
          <w:szCs w:val="44"/>
          <w:lang w:eastAsia="zh-CN"/>
        </w:rPr>
        <w:t>课题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lang w:eastAsia="zh-CN"/>
        </w:rPr>
        <w:t>研究</w:t>
      </w:r>
      <w:r>
        <w:rPr>
          <w:rFonts w:hint="eastAsia" w:ascii="方正小标宋简体" w:hAnsi="方正小标宋简体" w:eastAsia="方正小标宋简体" w:cs="方正小标宋简体"/>
          <w:color w:val="000000"/>
          <w:sz w:val="44"/>
          <w:szCs w:val="44"/>
        </w:rPr>
        <w:t>项目</w:t>
      </w:r>
      <w:r>
        <w:rPr>
          <w:rFonts w:hint="eastAsia" w:ascii="方正小标宋简体" w:hAnsi="方正小标宋简体" w:eastAsia="方正小标宋简体" w:cs="方正小标宋简体"/>
          <w:sz w:val="44"/>
          <w:szCs w:val="44"/>
        </w:rPr>
        <w:t>选题指南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一、重点课题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推进习近平新时代中国特色社会主义思想“三进”实践研究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党的十九届五中全会精</w:t>
      </w:r>
      <w:bookmarkStart w:id="0" w:name="_GoBack"/>
      <w:bookmarkEnd w:id="0"/>
      <w:r>
        <w:rPr>
          <w:rFonts w:hint="eastAsia" w:ascii="仿宋_GB2312" w:hAnsi="仿宋_GB2312" w:eastAsia="仿宋_GB2312" w:cs="仿宋_GB2312"/>
          <w:color w:val="auto"/>
          <w:sz w:val="32"/>
          <w:szCs w:val="32"/>
          <w:lang w:eastAsia="zh-CN"/>
        </w:rPr>
        <w:t>神融入大中小学思政理论课教学研究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新时代大中小学思政课一体化建设研究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学校</w:t>
      </w:r>
      <w:r>
        <w:rPr>
          <w:rFonts w:hint="eastAsia" w:ascii="仿宋_GB2312" w:hAnsi="仿宋_GB2312" w:eastAsia="仿宋_GB2312" w:cs="仿宋_GB2312"/>
          <w:color w:val="auto"/>
          <w:sz w:val="32"/>
          <w:szCs w:val="32"/>
          <w:shd w:val="clear" w:color="auto" w:fill="FFFFFF"/>
        </w:rPr>
        <w:t>思政课实现“八个统一”</w:t>
      </w:r>
      <w:r>
        <w:rPr>
          <w:rFonts w:hint="eastAsia" w:ascii="仿宋_GB2312" w:hAnsi="仿宋_GB2312" w:eastAsia="仿宋_GB2312" w:cs="仿宋_GB2312"/>
          <w:color w:val="auto"/>
          <w:sz w:val="32"/>
          <w:szCs w:val="32"/>
          <w:shd w:val="clear" w:color="auto" w:fill="FFFFFF"/>
          <w:lang w:eastAsia="zh-CN"/>
        </w:rPr>
        <w:t>实践</w:t>
      </w:r>
      <w:r>
        <w:rPr>
          <w:rFonts w:hint="eastAsia" w:ascii="仿宋_GB2312" w:hAnsi="仿宋_GB2312" w:eastAsia="仿宋_GB2312" w:cs="仿宋_GB2312"/>
          <w:color w:val="auto"/>
          <w:sz w:val="32"/>
          <w:szCs w:val="32"/>
          <w:shd w:val="clear" w:color="auto" w:fill="FFFFFF"/>
        </w:rPr>
        <w:t>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铸牢中华民族共同体意识理论与实践研究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构建以社会主义核心价值观为引领的大中小幼一体化德育体系实践研究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构建大中小幼一体化思想政治工作体系研究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8.构建</w:t>
      </w:r>
      <w:r>
        <w:rPr>
          <w:rFonts w:hint="eastAsia" w:ascii="仿宋_GB2312" w:hAnsi="仿宋_GB2312" w:eastAsia="仿宋_GB2312" w:cs="仿宋_GB2312"/>
          <w:color w:val="auto"/>
          <w:sz w:val="32"/>
          <w:szCs w:val="32"/>
          <w:lang w:eastAsia="zh-CN"/>
        </w:rPr>
        <w:t>高校思想政治工作体系理论与实践研究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lang w:eastAsia="zh-CN"/>
        </w:rPr>
        <w:t>深化</w:t>
      </w:r>
      <w:r>
        <w:rPr>
          <w:rFonts w:hint="eastAsia" w:ascii="仿宋_GB2312" w:hAnsi="仿宋_GB2312" w:eastAsia="仿宋_GB2312" w:cs="仿宋_GB2312"/>
          <w:color w:val="auto"/>
          <w:sz w:val="32"/>
          <w:szCs w:val="32"/>
          <w:shd w:val="clear" w:color="auto" w:fill="FFFFFF"/>
        </w:rPr>
        <w:t>甘肃省大中小学思想政治理论课一体化建设</w:t>
      </w:r>
      <w:r>
        <w:rPr>
          <w:rFonts w:hint="eastAsia" w:ascii="仿宋_GB2312" w:hAnsi="仿宋_GB2312" w:eastAsia="仿宋_GB2312" w:cs="仿宋_GB2312"/>
          <w:color w:val="auto"/>
          <w:sz w:val="32"/>
          <w:szCs w:val="32"/>
          <w:shd w:val="clear" w:color="auto" w:fill="FFFFFF"/>
          <w:lang w:eastAsia="zh-CN"/>
        </w:rPr>
        <w:t>实践</w:t>
      </w:r>
      <w:r>
        <w:rPr>
          <w:rFonts w:hint="eastAsia" w:ascii="仿宋_GB2312" w:hAnsi="仿宋_GB2312" w:eastAsia="仿宋_GB2312" w:cs="仿宋_GB2312"/>
          <w:color w:val="auto"/>
          <w:sz w:val="32"/>
          <w:szCs w:val="32"/>
          <w:shd w:val="clear" w:color="auto" w:fill="FFFFFF"/>
        </w:rPr>
        <w:t>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推进课程思政与思政课程协同发展研究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11.</w:t>
      </w:r>
      <w:r>
        <w:rPr>
          <w:rFonts w:hint="eastAsia" w:ascii="仿宋_GB2312" w:hAnsi="仿宋_GB2312" w:eastAsia="仿宋_GB2312" w:cs="仿宋_GB2312"/>
          <w:color w:val="auto"/>
          <w:sz w:val="32"/>
          <w:szCs w:val="32"/>
          <w:shd w:val="clear" w:color="auto" w:fill="FFFFFF"/>
        </w:rPr>
        <w:t>新时代学校思想政治理论课重点难点问题研究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12.职业教育课程思政育人成效评价体系研究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13.职业教育课程思政与专业课程共生共长模式研究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新阶段学校思政理论课高质量发展问题研究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15.</w:t>
      </w:r>
      <w:r>
        <w:rPr>
          <w:rFonts w:hint="eastAsia" w:ascii="仿宋_GB2312" w:hAnsi="仿宋_GB2312" w:eastAsia="仿宋_GB2312" w:cs="仿宋_GB2312"/>
          <w:color w:val="auto"/>
          <w:sz w:val="32"/>
          <w:szCs w:val="32"/>
          <w:shd w:val="clear" w:color="auto" w:fill="FFFFFF"/>
        </w:rPr>
        <w:t>新时代甘肃省</w:t>
      </w:r>
      <w:r>
        <w:rPr>
          <w:rFonts w:hint="eastAsia" w:ascii="仿宋_GB2312" w:hAnsi="仿宋_GB2312" w:eastAsia="仿宋_GB2312" w:cs="仿宋_GB2312"/>
          <w:color w:val="auto"/>
          <w:sz w:val="32"/>
          <w:szCs w:val="32"/>
          <w:shd w:val="clear" w:color="auto" w:fill="FFFFFF"/>
          <w:lang w:eastAsia="zh-CN"/>
        </w:rPr>
        <w:t>学校</w:t>
      </w:r>
      <w:r>
        <w:rPr>
          <w:rFonts w:hint="eastAsia" w:ascii="仿宋_GB2312" w:hAnsi="仿宋_GB2312" w:eastAsia="仿宋_GB2312" w:cs="仿宋_GB2312"/>
          <w:color w:val="auto"/>
          <w:sz w:val="32"/>
          <w:szCs w:val="32"/>
          <w:shd w:val="clear" w:color="auto" w:fill="FFFFFF"/>
        </w:rPr>
        <w:t>思想政治理论课教学质量科学评价体系建设研究</w:t>
      </w:r>
      <w:r>
        <w:rPr>
          <w:rFonts w:hint="eastAsia" w:ascii="仿宋_GB2312" w:hAnsi="仿宋_GB2312" w:eastAsia="仿宋_GB2312" w:cs="仿宋_GB2312"/>
          <w:color w:val="auto"/>
          <w:sz w:val="32"/>
          <w:szCs w:val="32"/>
          <w:shd w:val="clear" w:color="auto" w:fill="FFFFFF"/>
          <w:lang w:eastAsia="zh-CN"/>
        </w:rPr>
        <w:t>（分高校和中小学）</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16.</w:t>
      </w:r>
      <w:r>
        <w:rPr>
          <w:rFonts w:hint="eastAsia" w:ascii="仿宋_GB2312" w:hAnsi="仿宋_GB2312" w:eastAsia="仿宋_GB2312" w:cs="仿宋_GB2312"/>
          <w:color w:val="auto"/>
          <w:sz w:val="32"/>
          <w:szCs w:val="32"/>
          <w:shd w:val="clear" w:color="auto" w:fill="FFFFFF"/>
        </w:rPr>
        <w:t>新时代</w:t>
      </w:r>
      <w:r>
        <w:rPr>
          <w:rFonts w:hint="eastAsia" w:ascii="仿宋_GB2312" w:hAnsi="仿宋_GB2312" w:eastAsia="仿宋_GB2312" w:cs="仿宋_GB2312"/>
          <w:color w:val="auto"/>
          <w:sz w:val="32"/>
          <w:szCs w:val="32"/>
          <w:shd w:val="clear" w:color="auto" w:fill="FFFFFF"/>
          <w:lang w:eastAsia="zh-CN"/>
        </w:rPr>
        <w:t>学校</w:t>
      </w:r>
      <w:r>
        <w:rPr>
          <w:rFonts w:hint="eastAsia" w:ascii="仿宋_GB2312" w:hAnsi="仿宋_GB2312" w:eastAsia="仿宋_GB2312" w:cs="仿宋_GB2312"/>
          <w:color w:val="auto"/>
          <w:sz w:val="32"/>
          <w:szCs w:val="32"/>
          <w:shd w:val="clear" w:color="auto" w:fill="FFFFFF"/>
        </w:rPr>
        <w:t>思政课教师考核评价体系建设研究</w:t>
      </w:r>
      <w:r>
        <w:rPr>
          <w:rFonts w:hint="eastAsia" w:ascii="仿宋_GB2312" w:hAnsi="仿宋_GB2312" w:eastAsia="仿宋_GB2312" w:cs="仿宋_GB2312"/>
          <w:color w:val="auto"/>
          <w:sz w:val="32"/>
          <w:szCs w:val="32"/>
          <w:shd w:val="clear" w:color="auto" w:fill="FFFFFF"/>
          <w:lang w:eastAsia="zh-CN"/>
        </w:rPr>
        <w:t>（分高校、中小学）</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17.</w:t>
      </w:r>
      <w:r>
        <w:rPr>
          <w:rFonts w:hint="eastAsia" w:ascii="仿宋_GB2312" w:hAnsi="仿宋_GB2312" w:eastAsia="仿宋_GB2312" w:cs="仿宋_GB2312"/>
          <w:color w:val="auto"/>
          <w:sz w:val="32"/>
          <w:szCs w:val="32"/>
          <w:shd w:val="clear" w:color="auto" w:fill="FFFFFF"/>
        </w:rPr>
        <w:t>大中小学一体化思政课建设衔接机制研究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18.甘肃省高校辅导员主责主业履行情况实践研究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二、一般课题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甘肃省高校思政课教学实效性与质量提升研究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甘肃省中小学德育现状调查研究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新时代加强高校意识形态阵地建设实践研究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新时代教育领域舆论引导实践研究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民族地区学校思想政治教育质量提升研究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甘肃省学校加强“四史”教育实践研究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大中小学深化社会主义核心价值观教育实践研究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“富民兴陇”生动实践融入学校思想政治</w:t>
      </w:r>
      <w:r>
        <w:rPr>
          <w:rFonts w:hint="eastAsia" w:ascii="仿宋_GB2312" w:hAnsi="仿宋_GB2312" w:eastAsia="仿宋_GB2312" w:cs="仿宋_GB2312"/>
          <w:color w:val="auto"/>
          <w:sz w:val="32"/>
          <w:szCs w:val="32"/>
          <w:shd w:val="clear" w:color="auto" w:fill="FFFFFF"/>
          <w:lang w:eastAsia="zh-CN"/>
        </w:rPr>
        <w:t>教育</w:t>
      </w:r>
      <w:r>
        <w:rPr>
          <w:rFonts w:hint="eastAsia" w:ascii="仿宋_GB2312" w:hAnsi="仿宋_GB2312" w:eastAsia="仿宋_GB2312" w:cs="仿宋_GB2312"/>
          <w:color w:val="auto"/>
          <w:sz w:val="32"/>
          <w:szCs w:val="32"/>
          <w:shd w:val="clear" w:color="auto" w:fill="FFFFFF"/>
        </w:rPr>
        <w:t>教学研究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甘肃省思想政治理论课建设的成就与经验研究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lang w:eastAsia="zh-CN"/>
        </w:rPr>
        <w:t>深化</w:t>
      </w:r>
      <w:r>
        <w:rPr>
          <w:rFonts w:hint="eastAsia" w:ascii="仿宋_GB2312" w:hAnsi="仿宋_GB2312" w:eastAsia="仿宋_GB2312" w:cs="仿宋_GB2312"/>
          <w:color w:val="auto"/>
          <w:sz w:val="32"/>
          <w:szCs w:val="32"/>
          <w:shd w:val="clear" w:color="auto" w:fill="FFFFFF"/>
        </w:rPr>
        <w:t>甘肃省高校马克思主义学院协同发展</w:t>
      </w:r>
      <w:r>
        <w:rPr>
          <w:rFonts w:hint="eastAsia" w:ascii="仿宋_GB2312" w:hAnsi="仿宋_GB2312" w:eastAsia="仿宋_GB2312" w:cs="仿宋_GB2312"/>
          <w:color w:val="auto"/>
          <w:sz w:val="32"/>
          <w:szCs w:val="32"/>
          <w:shd w:val="clear" w:color="auto" w:fill="FFFFFF"/>
          <w:lang w:eastAsia="zh-CN"/>
        </w:rPr>
        <w:t>实践</w:t>
      </w:r>
      <w:r>
        <w:rPr>
          <w:rFonts w:hint="eastAsia" w:ascii="仿宋_GB2312" w:hAnsi="仿宋_GB2312" w:eastAsia="仿宋_GB2312" w:cs="仿宋_GB2312"/>
          <w:color w:val="auto"/>
          <w:sz w:val="32"/>
          <w:szCs w:val="32"/>
          <w:shd w:val="clear" w:color="auto" w:fill="FFFFFF"/>
        </w:rPr>
        <w:t>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11.</w:t>
      </w:r>
      <w:r>
        <w:rPr>
          <w:rFonts w:hint="eastAsia" w:ascii="仿宋_GB2312" w:hAnsi="仿宋_GB2312" w:eastAsia="仿宋_GB2312" w:cs="仿宋_GB2312"/>
          <w:color w:val="auto"/>
          <w:sz w:val="32"/>
          <w:szCs w:val="32"/>
          <w:shd w:val="clear" w:color="auto" w:fill="FFFFFF"/>
          <w:lang w:eastAsia="zh-CN"/>
        </w:rPr>
        <w:t>省级重点马克思主义学院对口支援民办高校思想政治教育实践研究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12.</w:t>
      </w:r>
      <w:r>
        <w:rPr>
          <w:rFonts w:hint="eastAsia" w:ascii="仿宋_GB2312" w:hAnsi="仿宋_GB2312" w:eastAsia="仿宋_GB2312" w:cs="仿宋_GB2312"/>
          <w:color w:val="auto"/>
          <w:sz w:val="32"/>
          <w:szCs w:val="32"/>
          <w:shd w:val="clear" w:color="auto" w:fill="FFFFFF"/>
          <w:lang w:eastAsia="zh-CN"/>
        </w:rPr>
        <w:t>深化</w:t>
      </w:r>
      <w:r>
        <w:rPr>
          <w:rFonts w:hint="eastAsia" w:ascii="仿宋_GB2312" w:hAnsi="仿宋_GB2312" w:eastAsia="仿宋_GB2312" w:cs="仿宋_GB2312"/>
          <w:color w:val="auto"/>
          <w:sz w:val="32"/>
          <w:szCs w:val="32"/>
          <w:shd w:val="clear" w:color="auto" w:fill="FFFFFF"/>
        </w:rPr>
        <w:t>中华优秀传统文化资源融入学校思想政治理论课研究</w:t>
      </w:r>
      <w:r>
        <w:rPr>
          <w:rFonts w:hint="eastAsia" w:ascii="仿宋_GB2312" w:hAnsi="仿宋_GB2312" w:eastAsia="仿宋_GB2312" w:cs="仿宋_GB2312"/>
          <w:color w:val="auto"/>
          <w:sz w:val="32"/>
          <w:szCs w:val="32"/>
          <w:shd w:val="clear" w:color="auto" w:fill="FFFFFF"/>
          <w:lang w:eastAsia="zh-CN"/>
        </w:rPr>
        <w:t>（分高校和中小学）</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13.</w:t>
      </w:r>
      <w:r>
        <w:rPr>
          <w:rFonts w:hint="eastAsia" w:ascii="仿宋_GB2312" w:hAnsi="仿宋_GB2312" w:eastAsia="仿宋_GB2312" w:cs="仿宋_GB2312"/>
          <w:color w:val="auto"/>
          <w:sz w:val="32"/>
          <w:szCs w:val="32"/>
          <w:shd w:val="clear" w:color="auto" w:fill="FFFFFF"/>
          <w:lang w:eastAsia="zh-CN"/>
        </w:rPr>
        <w:t>抗疫精神融入</w:t>
      </w:r>
      <w:r>
        <w:rPr>
          <w:rFonts w:hint="eastAsia" w:ascii="仿宋_GB2312" w:hAnsi="仿宋_GB2312" w:eastAsia="仿宋_GB2312" w:cs="仿宋_GB2312"/>
          <w:color w:val="auto"/>
          <w:sz w:val="32"/>
          <w:szCs w:val="32"/>
          <w:shd w:val="clear" w:color="auto" w:fill="FFFFFF"/>
        </w:rPr>
        <w:t>学校思想政治</w:t>
      </w:r>
      <w:r>
        <w:rPr>
          <w:rFonts w:hint="eastAsia" w:ascii="仿宋_GB2312" w:hAnsi="仿宋_GB2312" w:eastAsia="仿宋_GB2312" w:cs="仿宋_GB2312"/>
          <w:color w:val="auto"/>
          <w:sz w:val="32"/>
          <w:szCs w:val="32"/>
          <w:shd w:val="clear" w:color="auto" w:fill="FFFFFF"/>
          <w:lang w:eastAsia="zh-CN"/>
        </w:rPr>
        <w:t>教育</w:t>
      </w:r>
      <w:r>
        <w:rPr>
          <w:rFonts w:hint="eastAsia" w:ascii="仿宋_GB2312" w:hAnsi="仿宋_GB2312" w:eastAsia="仿宋_GB2312" w:cs="仿宋_GB2312"/>
          <w:color w:val="auto"/>
          <w:sz w:val="32"/>
          <w:szCs w:val="32"/>
          <w:shd w:val="clear" w:color="auto" w:fill="FFFFFF"/>
        </w:rPr>
        <w:t>教学研究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14.</w:t>
      </w:r>
      <w:r>
        <w:rPr>
          <w:rFonts w:hint="eastAsia" w:ascii="仿宋_GB2312" w:hAnsi="仿宋_GB2312" w:eastAsia="仿宋_GB2312" w:cs="仿宋_GB2312"/>
          <w:color w:val="auto"/>
          <w:sz w:val="32"/>
          <w:szCs w:val="32"/>
          <w:shd w:val="clear" w:color="auto" w:fill="FFFFFF"/>
          <w:lang w:eastAsia="zh-CN"/>
        </w:rPr>
        <w:t>新时代深化学校爱国主义教育实践研究（分高校和中小学）</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15.</w:t>
      </w:r>
      <w:r>
        <w:rPr>
          <w:rFonts w:hint="eastAsia" w:ascii="仿宋_GB2312" w:hAnsi="仿宋_GB2312" w:eastAsia="仿宋_GB2312" w:cs="仿宋_GB2312"/>
          <w:color w:val="auto"/>
          <w:sz w:val="32"/>
          <w:szCs w:val="32"/>
          <w:shd w:val="clear" w:color="auto" w:fill="FFFFFF"/>
        </w:rPr>
        <w:t>新时代学校思政课教学方法改革创新研究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16.</w:t>
      </w:r>
      <w:r>
        <w:rPr>
          <w:rFonts w:hint="eastAsia" w:ascii="仿宋_GB2312" w:hAnsi="仿宋_GB2312" w:eastAsia="仿宋_GB2312" w:cs="仿宋_GB2312"/>
          <w:color w:val="auto"/>
          <w:sz w:val="32"/>
          <w:szCs w:val="32"/>
          <w:shd w:val="clear" w:color="auto" w:fill="FFFFFF"/>
        </w:rPr>
        <w:t>高校思想政治理论课线上线下混合式教学模式改革研究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17.</w:t>
      </w:r>
      <w:r>
        <w:rPr>
          <w:rFonts w:hint="eastAsia" w:ascii="仿宋_GB2312" w:hAnsi="仿宋_GB2312" w:eastAsia="仿宋_GB2312" w:cs="仿宋_GB2312"/>
          <w:color w:val="auto"/>
          <w:sz w:val="32"/>
          <w:szCs w:val="32"/>
          <w:shd w:val="clear" w:color="auto" w:fill="FFFFFF"/>
        </w:rPr>
        <w:t>新时代学校思想政治理论课实践教学改革创新研究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18.</w:t>
      </w:r>
      <w:r>
        <w:rPr>
          <w:rFonts w:hint="eastAsia" w:ascii="仿宋_GB2312" w:hAnsi="仿宋_GB2312" w:eastAsia="仿宋_GB2312" w:cs="仿宋_GB2312"/>
          <w:color w:val="auto"/>
          <w:sz w:val="32"/>
          <w:szCs w:val="32"/>
          <w:shd w:val="clear" w:color="auto" w:fill="FFFFFF"/>
        </w:rPr>
        <w:t>新时代思想政治理论课对社会思潮的引领力研究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19.</w:t>
      </w:r>
      <w:r>
        <w:rPr>
          <w:rFonts w:hint="eastAsia" w:ascii="仿宋_GB2312" w:hAnsi="仿宋_GB2312" w:eastAsia="仿宋_GB2312" w:cs="仿宋_GB2312"/>
          <w:color w:val="auto"/>
          <w:sz w:val="32"/>
          <w:szCs w:val="32"/>
          <w:shd w:val="clear" w:color="auto" w:fill="FFFFFF"/>
        </w:rPr>
        <w:t>甘肃省民办</w:t>
      </w:r>
      <w:r>
        <w:rPr>
          <w:rFonts w:hint="eastAsia" w:ascii="仿宋_GB2312" w:hAnsi="仿宋_GB2312" w:eastAsia="仿宋_GB2312" w:cs="仿宋_GB2312"/>
          <w:color w:val="auto"/>
          <w:sz w:val="32"/>
          <w:szCs w:val="32"/>
          <w:shd w:val="clear" w:color="auto" w:fill="FFFFFF"/>
          <w:lang w:eastAsia="zh-CN"/>
        </w:rPr>
        <w:t>学校思政课现状调查研究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eastAsia="仿宋_GB2312" w:cs="仿宋_GB2312"/>
          <w:color w:val="auto"/>
          <w:sz w:val="32"/>
          <w:szCs w:val="32"/>
          <w:shd w:val="clear" w:color="auto" w:fill="FFFFFF"/>
        </w:rPr>
        <w:t>甘肃省高校思政课教师研修基地建设研究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21.</w:t>
      </w:r>
      <w:r>
        <w:rPr>
          <w:rFonts w:hint="eastAsia" w:ascii="仿宋_GB2312" w:hAnsi="仿宋_GB2312" w:eastAsia="仿宋_GB2312" w:cs="仿宋_GB2312"/>
          <w:color w:val="auto"/>
          <w:sz w:val="32"/>
          <w:szCs w:val="32"/>
          <w:shd w:val="clear" w:color="auto" w:fill="FFFFFF"/>
          <w:lang w:eastAsia="zh-CN"/>
        </w:rPr>
        <w:t>高校马克思主义学科人才培养现状调查研究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22.</w:t>
      </w:r>
      <w:r>
        <w:rPr>
          <w:rFonts w:hint="eastAsia" w:ascii="仿宋_GB2312" w:hAnsi="仿宋_GB2312" w:eastAsia="仿宋_GB2312" w:cs="仿宋_GB2312"/>
          <w:color w:val="auto"/>
          <w:sz w:val="32"/>
          <w:szCs w:val="32"/>
          <w:shd w:val="clear" w:color="auto" w:fill="FFFFFF"/>
          <w:lang w:eastAsia="zh-CN"/>
        </w:rPr>
        <w:t>学校</w:t>
      </w:r>
      <w:r>
        <w:rPr>
          <w:rFonts w:hint="eastAsia" w:ascii="仿宋_GB2312" w:hAnsi="仿宋_GB2312" w:eastAsia="仿宋_GB2312" w:cs="仿宋_GB2312"/>
          <w:color w:val="auto"/>
          <w:sz w:val="32"/>
          <w:szCs w:val="32"/>
          <w:shd w:val="clear" w:color="auto" w:fill="FFFFFF"/>
        </w:rPr>
        <w:t>制止餐饮浪费培养节约习惯</w:t>
      </w:r>
      <w:r>
        <w:rPr>
          <w:rFonts w:hint="eastAsia" w:ascii="仿宋_GB2312" w:hAnsi="仿宋_GB2312" w:eastAsia="仿宋_GB2312" w:cs="仿宋_GB2312"/>
          <w:color w:val="auto"/>
          <w:sz w:val="32"/>
          <w:szCs w:val="32"/>
          <w:shd w:val="clear" w:color="auto" w:fill="FFFFFF"/>
          <w:lang w:eastAsia="zh-CN"/>
        </w:rPr>
        <w:t>实践研究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23.文明校园创建融入育人实践研究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24.</w:t>
      </w:r>
      <w:r>
        <w:rPr>
          <w:rFonts w:hint="eastAsia" w:ascii="仿宋_GB2312" w:hAnsi="仿宋_GB2312" w:eastAsia="仿宋_GB2312" w:cs="仿宋_GB2312"/>
          <w:color w:val="auto"/>
          <w:sz w:val="32"/>
          <w:szCs w:val="32"/>
          <w:shd w:val="clear" w:color="auto" w:fill="FFFFFF"/>
        </w:rPr>
        <w:t>甘肃红色基因融入学校</w:t>
      </w:r>
      <w:r>
        <w:rPr>
          <w:rFonts w:hint="eastAsia" w:ascii="仿宋_GB2312" w:hAnsi="仿宋_GB2312" w:eastAsia="仿宋_GB2312" w:cs="仿宋_GB2312"/>
          <w:color w:val="auto"/>
          <w:sz w:val="32"/>
          <w:szCs w:val="32"/>
          <w:shd w:val="clear" w:color="auto" w:fill="FFFFFF"/>
          <w:lang w:eastAsia="zh-CN"/>
        </w:rPr>
        <w:t>思想政治教育教学实践研究（分高校和中小学）</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25.</w:t>
      </w:r>
      <w:r>
        <w:rPr>
          <w:rFonts w:hint="eastAsia" w:ascii="仿宋_GB2312" w:hAnsi="仿宋_GB2312" w:eastAsia="仿宋_GB2312" w:cs="仿宋_GB2312"/>
          <w:color w:val="auto"/>
          <w:sz w:val="32"/>
          <w:szCs w:val="32"/>
          <w:shd w:val="clear" w:color="auto" w:fill="FFFFFF"/>
        </w:rPr>
        <w:t>马克思主义理论学科本硕博一体化人才培养工作研究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26.</w:t>
      </w:r>
      <w:r>
        <w:rPr>
          <w:rFonts w:hint="eastAsia" w:ascii="仿宋_GB2312" w:hAnsi="仿宋_GB2312" w:eastAsia="仿宋_GB2312" w:cs="仿宋_GB2312"/>
          <w:color w:val="auto"/>
          <w:sz w:val="32"/>
          <w:szCs w:val="32"/>
          <w:shd w:val="clear" w:color="auto" w:fill="FFFFFF"/>
          <w:lang w:eastAsia="zh-CN"/>
        </w:rPr>
        <w:t>学</w:t>
      </w:r>
      <w:r>
        <w:rPr>
          <w:rFonts w:hint="eastAsia" w:ascii="仿宋_GB2312" w:hAnsi="仿宋_GB2312" w:eastAsia="仿宋_GB2312" w:cs="仿宋_GB2312"/>
          <w:color w:val="auto"/>
          <w:sz w:val="32"/>
          <w:szCs w:val="32"/>
          <w:shd w:val="clear" w:color="auto" w:fill="FFFFFF"/>
        </w:rPr>
        <w:t>校思政课在线教学</w:t>
      </w:r>
      <w:r>
        <w:rPr>
          <w:rFonts w:hint="eastAsia" w:ascii="仿宋_GB2312" w:hAnsi="仿宋_GB2312" w:eastAsia="仿宋_GB2312" w:cs="仿宋_GB2312"/>
          <w:color w:val="auto"/>
          <w:sz w:val="32"/>
          <w:szCs w:val="32"/>
          <w:shd w:val="clear" w:color="auto" w:fill="FFFFFF"/>
          <w:lang w:eastAsia="zh-CN"/>
        </w:rPr>
        <w:t>实践</w:t>
      </w:r>
      <w:r>
        <w:rPr>
          <w:rFonts w:hint="eastAsia" w:ascii="仿宋_GB2312" w:hAnsi="仿宋_GB2312" w:eastAsia="仿宋_GB2312" w:cs="仿宋_GB2312"/>
          <w:color w:val="auto"/>
          <w:sz w:val="32"/>
          <w:szCs w:val="32"/>
          <w:shd w:val="clear" w:color="auto" w:fill="FFFFFF"/>
        </w:rPr>
        <w:t>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27.</w:t>
      </w:r>
      <w:r>
        <w:rPr>
          <w:rFonts w:hint="eastAsia" w:ascii="仿宋_GB2312" w:hAnsi="仿宋_GB2312" w:eastAsia="仿宋_GB2312" w:cs="仿宋_GB2312"/>
          <w:color w:val="auto"/>
          <w:sz w:val="32"/>
          <w:szCs w:val="32"/>
          <w:shd w:val="clear" w:color="auto" w:fill="FFFFFF"/>
          <w:lang w:eastAsia="zh-CN"/>
        </w:rPr>
        <w:t>甘肃省中小学思政课教师供需现状调查研究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28.</w:t>
      </w:r>
      <w:r>
        <w:rPr>
          <w:rFonts w:hint="eastAsia" w:ascii="仿宋_GB2312" w:hAnsi="仿宋_GB2312" w:eastAsia="仿宋_GB2312" w:cs="仿宋_GB2312"/>
          <w:color w:val="auto"/>
          <w:sz w:val="32"/>
          <w:szCs w:val="32"/>
          <w:shd w:val="clear" w:color="auto" w:fill="FFFFFF"/>
          <w:lang w:eastAsia="zh-CN"/>
        </w:rPr>
        <w:t>甘肃省</w:t>
      </w:r>
      <w:r>
        <w:rPr>
          <w:rFonts w:hint="eastAsia" w:ascii="仿宋_GB2312" w:hAnsi="仿宋_GB2312" w:eastAsia="仿宋_GB2312" w:cs="仿宋_GB2312"/>
          <w:color w:val="auto"/>
          <w:sz w:val="32"/>
          <w:szCs w:val="32"/>
          <w:shd w:val="clear" w:color="auto" w:fill="FFFFFF"/>
        </w:rPr>
        <w:t>思政课名师工作室建设综合考核研究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29.甘肃省高校课程思政评价体系创新研究与实践探索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30.推进甘肃省高校课程思政工作体系建设的对策研究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31.铸牢中华民族共同体意识融入大中小学思政课教学研究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32.劳模精神融入技术技能人才培养实践研究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33.新时代高校辅导员专业化职业化发展路径研究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34.红色基因融入文明校园创建路径研究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35.甘肃省高校“形势与政策”课建设成就与基本经验研究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36.中小学道德与法治课和高校思想道德与法治课衔接递进问题研究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37.推动习近平法治思想融入道德与法治教学研究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38.农村学校校园特色文化建设中渗透思政教育内容的探究</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39.构建中小学思想政治教育工作质量评价体系路径和方法</w:t>
      </w:r>
    </w:p>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40.小学道德与法治教学现状分析与改进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41.甘肃省中小学思政课教学现状研究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42.思政课教学保障监督管理机制研究或评价考核机制研究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p>
    <w:sectPr>
      <w:pgSz w:w="11906" w:h="16838"/>
      <w:pgMar w:top="2098" w:right="1531" w:bottom="1134"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60652"/>
    <w:rsid w:val="0014675D"/>
    <w:rsid w:val="00161356"/>
    <w:rsid w:val="003F6DFA"/>
    <w:rsid w:val="0079029B"/>
    <w:rsid w:val="009C634E"/>
    <w:rsid w:val="00C07D2F"/>
    <w:rsid w:val="00C84A8E"/>
    <w:rsid w:val="00E25A34"/>
    <w:rsid w:val="00EF0035"/>
    <w:rsid w:val="00F02A53"/>
    <w:rsid w:val="00FF63AD"/>
    <w:rsid w:val="0159394D"/>
    <w:rsid w:val="01BA47B0"/>
    <w:rsid w:val="02E51594"/>
    <w:rsid w:val="04BD122C"/>
    <w:rsid w:val="0CB37DAA"/>
    <w:rsid w:val="134A22A8"/>
    <w:rsid w:val="18AD45DB"/>
    <w:rsid w:val="1A16330E"/>
    <w:rsid w:val="20260652"/>
    <w:rsid w:val="224967D4"/>
    <w:rsid w:val="26691012"/>
    <w:rsid w:val="27720C03"/>
    <w:rsid w:val="29B737EC"/>
    <w:rsid w:val="2A225829"/>
    <w:rsid w:val="2C1C6614"/>
    <w:rsid w:val="325E5742"/>
    <w:rsid w:val="34EA768B"/>
    <w:rsid w:val="3D1F0628"/>
    <w:rsid w:val="43A75202"/>
    <w:rsid w:val="4C247CEB"/>
    <w:rsid w:val="50CC73F8"/>
    <w:rsid w:val="552E5488"/>
    <w:rsid w:val="5ABD7C5D"/>
    <w:rsid w:val="5E0F6786"/>
    <w:rsid w:val="61E43DE0"/>
    <w:rsid w:val="676E7577"/>
    <w:rsid w:val="6DFC4CDE"/>
    <w:rsid w:val="6E9B6E33"/>
    <w:rsid w:val="731C59D7"/>
    <w:rsid w:val="787F2C19"/>
    <w:rsid w:val="7C16580C"/>
    <w:rsid w:val="7D7452D2"/>
    <w:rsid w:val="7F9945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出段落1"/>
    <w:basedOn w:val="1"/>
    <w:qFormat/>
    <w:uiPriority w:val="0"/>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749</Words>
  <Characters>4274</Characters>
  <Lines>35</Lines>
  <Paragraphs>10</Paragraphs>
  <TotalTime>0</TotalTime>
  <ScaleCrop>false</ScaleCrop>
  <LinksUpToDate>false</LinksUpToDate>
  <CharactersWithSpaces>5013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2019-03-15T07:28:00Z</dcterms:created>
  <dc:creator>赵春林</dc:creator>
  <cp:lastModifiedBy>柚子</cp:lastModifiedBy>
  <cp:lastPrinted>2021-01-11T01:39:00Z</cp:lastPrinted>
  <dcterms:modified xsi:type="dcterms:W3CDTF">2021-01-12T03:13:31Z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